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Туркменского муниципального </w:t>
      </w:r>
      <w:r>
        <w:rPr>
          <w:b w:val="false"/>
          <w:color w:val="000000"/>
          <w:sz w:val="28"/>
          <w:szCs w:val="28"/>
        </w:rPr>
        <w:t>округа Ставропольского края</w:t>
      </w:r>
      <w:r>
        <w:rPr>
          <w:b w:val="false"/>
          <w:sz w:val="28"/>
          <w:szCs w:val="28"/>
        </w:rPr>
        <w:t xml:space="preserve"> «Развитие жилищно-коммунального хозяйства»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Туркменского муниципального округа Ставропольского края, управление</w:t>
            </w:r>
            <w:r>
              <w:rPr>
                <w:color w:val="FF0000"/>
              </w:rPr>
              <w:t xml:space="preserve"> </w:t>
            </w:r>
            <w:r>
              <w:rPr/>
              <w:t>муниципального хозяйства, транспорта, дорожной деятельности администрации 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Туркменского муниципального </w:t>
            </w:r>
            <w:r>
              <w:rPr>
                <w:color w:val="000000"/>
              </w:rPr>
              <w:t>округа Ставропольского края</w:t>
            </w:r>
            <w:r>
              <w:rPr/>
              <w:t xml:space="preserve"> «Развитие жилищно-коммунального хозяйства».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</w:t>
            </w:r>
            <w:r>
              <w:rPr/>
              <w:t>«Развитие жилищно-коммунального хозяйства».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rPr>
                <w:color w:themeColor="text1" w:val="000000"/>
              </w:rPr>
            </w:pPr>
            <w:r>
              <w:rPr>
                <w:color w:val="000000"/>
              </w:rPr>
              <w:t xml:space="preserve"> </w:t>
            </w:r>
            <w:r>
              <w:rPr/>
              <w:t xml:space="preserve">с </w:t>
            </w:r>
            <w:r>
              <w:rPr>
                <w:lang w:val="en-US"/>
              </w:rPr>
              <w:t>06</w:t>
            </w:r>
            <w:r>
              <w:rPr/>
              <w:t xml:space="preserve"> августа 2025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Контактная информация</w:t>
            </w:r>
          </w:p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Богомолова Татьяна Викторовна, начальник отдела муниципального хозяйства.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>356540, Ставропольский край, Туркменский район, село Летняя Ставка, ул. Сафиуллаева, 28, кабинет 41.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Управление муниципального хозяйства, транспорта, дорожной деятельности АТМО СК, </w:t>
            </w:r>
            <w:hyperlink r:id="rId2">
              <w:r>
                <w:rPr>
                  <w:rStyle w:val="Hyperlink"/>
                </w:rPr>
                <w:t>let.selsovet@yandex.ru</w:t>
              </w:r>
            </w:hyperlink>
            <w:r>
              <w:rPr>
                <w:rStyle w:val="Hyperlink"/>
              </w:rPr>
              <w:t>,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2-07-30.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color w:val="000000"/>
                </w:rPr>
                <w:t>econom</w:t>
              </w:r>
              <w:r>
                <w:rPr>
                  <w:rStyle w:val="Hyperlink"/>
                </w:rPr>
                <w:t>@tmo.stavregion.ru</w:t>
              </w:r>
            </w:hyperlink>
            <w:r>
              <w:rPr/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color w:val="000000"/>
              </w:rPr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>
                <w:color w:val="000000"/>
              </w:rPr>
              <w:t xml:space="preserve">   </w:t>
            </w:r>
            <w:r>
              <w:rPr/>
              <w:t>Целями Программы являются:</w:t>
            </w:r>
          </w:p>
          <w:p>
            <w:pPr>
              <w:pStyle w:val="NoSpacing"/>
              <w:ind w:left="134"/>
              <w:jc w:val="both"/>
              <w:rPr/>
            </w:pPr>
            <w:r>
              <w:rPr>
                <w:sz w:val="24"/>
                <w:szCs w:val="24"/>
              </w:rPr>
              <w:t>- создание гарантированной системы поддержки в решении жилищной проблемы молодых семей, признанных в установленном порядке нуждающимися в улучшении жилищных условий;</w:t>
            </w:r>
          </w:p>
          <w:p>
            <w:pPr>
              <w:pStyle w:val="NoSpacing"/>
              <w:ind w:left="134"/>
              <w:jc w:val="both"/>
              <w:rPr/>
            </w:pPr>
            <w:r>
              <w:rPr>
                <w:sz w:val="24"/>
                <w:szCs w:val="24"/>
              </w:rPr>
              <w:t>- повышение уровня комфортности проживания и отдыха населения Туркменского муниципального округа Ставропольского края;</w:t>
            </w:r>
          </w:p>
          <w:p>
            <w:pPr>
              <w:pStyle w:val="NoSpacing"/>
              <w:ind w:left="134"/>
              <w:jc w:val="both"/>
              <w:rPr/>
            </w:pPr>
            <w:r>
              <w:rPr>
                <w:sz w:val="24"/>
                <w:szCs w:val="24"/>
              </w:rPr>
              <w:t>- повышение эффективности использования топливно-энергетических ресурсов муниципальными учреждениями Туркменского муниципального округа Ставропольского края;</w:t>
            </w:r>
          </w:p>
          <w:p>
            <w:pPr>
              <w:pStyle w:val="NoSpacing"/>
              <w:ind w:left="134"/>
              <w:jc w:val="both"/>
              <w:rPr/>
            </w:pPr>
            <w:r>
              <w:rPr>
                <w:sz w:val="24"/>
                <w:szCs w:val="24"/>
              </w:rPr>
              <w:t>- обеспечение условий для реализации мероприятий муниципальной программы.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Style8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pPr>
      <w:spacing w:before="0" w:after="120"/>
    </w:pPr>
    <w:rPr/>
  </w:style>
  <w:style w:type="paragraph" w:styleId="List">
    <w:name w:val="List"/>
    <w:basedOn w:val="Normal"/>
    <w:semiHidden/>
    <w:pPr>
      <w:spacing w:before="0" w:after="120"/>
    </w:pPr>
    <w:rPr>
      <w:rFonts w:ascii="Arial" w:hAnsi="Arial" w:cs="Tahoma"/>
      <w:lang w:eastAsia="ar-SA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2"/>
      <w:lang w:val="ru-RU" w:eastAsia="en-US" w:bidi="ar-SA"/>
    </w:rPr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let.selsovet@yandex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LibreOffice/24.8.5.2$Linux_X86_64 LibreOffice_project/480$Build-2</Application>
  <AppVersion>15.0000</AppVersion>
  <Pages>2</Pages>
  <Words>353</Words>
  <Characters>3056</Characters>
  <CharactersWithSpaces>3389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2025-08-05T09:42:10Z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